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5ADC4F87" w14:textId="390C5AAA" w:rsidR="00C17637" w:rsidRP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учителей </w:t>
      </w:r>
      <w:r>
        <w:rPr>
          <w:b/>
          <w:bCs/>
        </w:rPr>
        <w:t>русского языка и литературы</w:t>
      </w:r>
      <w:r w:rsidRPr="00C17637">
        <w:rPr>
          <w:b/>
          <w:bCs/>
        </w:rPr>
        <w:t xml:space="preserve"> на </w:t>
      </w:r>
      <w:r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Default="00F3011D">
            <w:pPr>
              <w:spacing w:line="323" w:lineRule="atLeast"/>
              <w:jc w:val="center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F3011D" w14:paraId="38D3CCD8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B07D" w14:textId="2F8EF18C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F3011D">
              <w:rPr>
                <w:kern w:val="2"/>
                <w:lang w:eastAsia="en-US"/>
                <w14:ligatures w14:val="standardContextual"/>
              </w:rPr>
              <w:t xml:space="preserve">Дискурсивная компетенция как интегративный результат обучения русскому языку: от </w:t>
            </w:r>
            <w:proofErr w:type="spellStart"/>
            <w:r w:rsidRPr="00F3011D">
              <w:rPr>
                <w:kern w:val="2"/>
                <w:lang w:eastAsia="en-US"/>
                <w14:ligatures w14:val="standardContextual"/>
              </w:rPr>
              <w:t>речеведения</w:t>
            </w:r>
            <w:proofErr w:type="spellEnd"/>
            <w:r w:rsidRPr="00F3011D">
              <w:rPr>
                <w:kern w:val="2"/>
                <w:lang w:eastAsia="en-US"/>
                <w14:ligatures w14:val="standardContextual"/>
              </w:rPr>
              <w:t xml:space="preserve"> к продукти</w:t>
            </w:r>
            <w:r w:rsidR="00BC3569">
              <w:rPr>
                <w:kern w:val="2"/>
                <w:lang w:eastAsia="en-US"/>
                <w14:ligatures w14:val="standardContextual"/>
              </w:rPr>
              <w:t>вным видам речевой деятельности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E005D" w14:textId="77777777" w:rsidR="00F3011D" w:rsidRDefault="00F3011D" w:rsidP="00F3011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1.</w:t>
            </w:r>
            <w:r>
              <w:t xml:space="preserve"> </w:t>
            </w:r>
            <w:r w:rsidRPr="00F3011D">
              <w:rPr>
                <w:kern w:val="2"/>
                <w:lang w:eastAsia="en-US"/>
                <w14:ligatures w14:val="standardContextual"/>
              </w:rPr>
              <w:t xml:space="preserve">Модель дискурсивной компетенции в ФГОС: </w:t>
            </w:r>
            <w:proofErr w:type="spellStart"/>
            <w:r w:rsidRPr="00F3011D">
              <w:rPr>
                <w:kern w:val="2"/>
                <w:lang w:eastAsia="en-US"/>
                <w14:ligatures w14:val="standardContextual"/>
              </w:rPr>
              <w:t>операционализация</w:t>
            </w:r>
            <w:proofErr w:type="spellEnd"/>
            <w:r w:rsidRPr="00F3011D">
              <w:rPr>
                <w:kern w:val="2"/>
                <w:lang w:eastAsia="en-US"/>
                <w14:ligatures w14:val="standardContextual"/>
              </w:rPr>
              <w:t xml:space="preserve"> понятия «создание текстов разных жанров».</w:t>
            </w:r>
          </w:p>
          <w:p w14:paraId="25B85D8A" w14:textId="357C032A" w:rsidR="00F3011D" w:rsidRDefault="00F3011D" w:rsidP="00F3011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F3011D">
              <w:rPr>
                <w:kern w:val="2"/>
                <w:lang w:eastAsia="en-US"/>
                <w14:ligatures w14:val="standardContextual"/>
              </w:rPr>
              <w:t>2</w:t>
            </w:r>
            <w:r>
              <w:rPr>
                <w:kern w:val="2"/>
                <w:lang w:eastAsia="en-US"/>
                <w14:ligatures w14:val="standardContextual"/>
              </w:rPr>
              <w:t xml:space="preserve">. </w:t>
            </w:r>
            <w:r w:rsidRPr="00F3011D">
              <w:rPr>
                <w:kern w:val="2"/>
                <w:lang w:eastAsia="en-US"/>
                <w14:ligatures w14:val="standardContextual"/>
              </w:rPr>
              <w:t xml:space="preserve"> Методика формирования умения выбирать жанр в зависимости от речевой ситуации (на примере сочинения-рассуждения, эссе, рецензии, отзыва).</w:t>
            </w:r>
          </w:p>
          <w:p w14:paraId="71922D8F" w14:textId="5607D186" w:rsidR="00F3011D" w:rsidRDefault="00F3011D" w:rsidP="00F3011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3. </w:t>
            </w:r>
            <w:r w:rsidRPr="00F3011D">
              <w:rPr>
                <w:kern w:val="2"/>
                <w:lang w:eastAsia="en-US"/>
                <w14:ligatures w14:val="standardContextual"/>
              </w:rPr>
              <w:t>Жанровый канон и его нарушение: как учить писать аргументированное высказывание без клише и шаблонов?</w:t>
            </w:r>
          </w:p>
          <w:p w14:paraId="0B0E3213" w14:textId="18D387EE" w:rsidR="00F3011D" w:rsidRDefault="00F3011D" w:rsidP="00C17637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4. </w:t>
            </w:r>
            <w:r w:rsidRPr="00F3011D">
              <w:rPr>
                <w:kern w:val="2"/>
                <w:lang w:eastAsia="en-US"/>
                <w14:ligatures w14:val="standardContextual"/>
              </w:rPr>
              <w:t xml:space="preserve">Оценка дискурсивной компетенции в итоговой аттестации: критерии, </w:t>
            </w:r>
            <w:proofErr w:type="spellStart"/>
            <w:r w:rsidRPr="00F3011D">
              <w:rPr>
                <w:kern w:val="2"/>
                <w:lang w:eastAsia="en-US"/>
                <w14:ligatures w14:val="standardContextual"/>
              </w:rPr>
              <w:t>валидность</w:t>
            </w:r>
            <w:proofErr w:type="spellEnd"/>
            <w:r w:rsidRPr="00F3011D">
              <w:rPr>
                <w:kern w:val="2"/>
                <w:lang w:eastAsia="en-US"/>
                <w14:ligatures w14:val="standardContextual"/>
              </w:rPr>
              <w:t>, проблемы (не)</w:t>
            </w:r>
            <w:r w:rsidR="00C17637">
              <w:rPr>
                <w:kern w:val="2"/>
                <w:lang w:eastAsia="en-US"/>
                <w14:ligatures w14:val="standardContextual"/>
              </w:rPr>
              <w:t>однозначности толкования жанра)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CA62" w14:textId="3B20E45A" w:rsidR="00F3011D" w:rsidRDefault="00ED5A39" w:rsidP="00C17637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Круглый стол</w:t>
            </w:r>
            <w:r w:rsidR="00C17637">
              <w:t xml:space="preserve"> </w:t>
            </w:r>
            <w:r w:rsidR="00C17637" w:rsidRPr="00C17637">
              <w:rPr>
                <w:kern w:val="2"/>
                <w:lang w:eastAsia="en-US"/>
                <w14:ligatures w14:val="standardContextual"/>
              </w:rPr>
              <w:t>на базе ресурсного центра МБОУ «</w:t>
            </w:r>
            <w:r w:rsidR="00C17637">
              <w:rPr>
                <w:kern w:val="2"/>
                <w:lang w:eastAsia="en-US"/>
                <w14:ligatures w14:val="standardContextual"/>
              </w:rPr>
              <w:t>Центр образования</w:t>
            </w:r>
            <w:r w:rsidR="00C17637" w:rsidRPr="00C17637">
              <w:rPr>
                <w:kern w:val="2"/>
                <w:lang w:eastAsia="en-US"/>
                <w14:ligatures w14:val="standardContextual"/>
              </w:rPr>
              <w:t xml:space="preserve"> № </w:t>
            </w:r>
            <w:r w:rsidR="00C17637">
              <w:rPr>
                <w:kern w:val="2"/>
                <w:lang w:eastAsia="en-US"/>
                <w14:ligatures w14:val="standardContextual"/>
              </w:rPr>
              <w:t>4</w:t>
            </w:r>
            <w:r w:rsidR="00C17637" w:rsidRPr="00C17637">
              <w:rPr>
                <w:kern w:val="2"/>
                <w:lang w:eastAsia="en-US"/>
                <w14:ligatures w14:val="standardContextual"/>
              </w:rPr>
              <w:t>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F662" w14:textId="547BCF0A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21.10.2026</w:t>
            </w:r>
          </w:p>
        </w:tc>
      </w:tr>
      <w:tr w:rsidR="00F3011D" w14:paraId="530D0043" w14:textId="77777777" w:rsidTr="00BC3569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EB91" w14:textId="46EADEDD" w:rsidR="00F3011D" w:rsidRPr="00F3011D" w:rsidRDefault="00F3011D" w:rsidP="00F3011D">
            <w:pPr>
              <w:rPr>
                <w:kern w:val="2"/>
                <w:lang w:eastAsia="en-US"/>
                <w14:ligatures w14:val="standardContextual"/>
              </w:rPr>
            </w:pPr>
            <w:r w:rsidRPr="00F3011D">
              <w:rPr>
                <w:kern w:val="2"/>
                <w:lang w:eastAsia="en-US"/>
                <w14:ligatures w14:val="standardContextual"/>
              </w:rPr>
              <w:t>Лингводидактический анализ изменений контрольно-измерительных материалов по русскому языку в форматах ОГЭ и ЕГЭ: типология устойчивых затруд</w:t>
            </w:r>
            <w:r w:rsidR="00BC3569">
              <w:rPr>
                <w:kern w:val="2"/>
                <w:lang w:eastAsia="en-US"/>
                <w14:ligatures w14:val="standardContextual"/>
              </w:rPr>
              <w:t>нений учащихся и пути коррекции</w:t>
            </w:r>
          </w:p>
          <w:p w14:paraId="5CBDDA69" w14:textId="08202D0C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AB5B" w14:textId="77777777" w:rsidR="00BC3569" w:rsidRDefault="00F3011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1. </w:t>
            </w:r>
            <w:r w:rsidRPr="00F3011D">
              <w:rPr>
                <w:kern w:val="2"/>
                <w:lang w:eastAsia="en-US"/>
                <w14:ligatures w14:val="standardContextual"/>
              </w:rPr>
              <w:t xml:space="preserve">Содержательные и структурные изменения в КИМ 2025–2026 гг.: какие задания трансформировались (появление новых, исключение устаревших, изменение формулировок, критериев оценивания)? Как эти изменения коррелируют с требованиями ФГОС и </w:t>
            </w:r>
          </w:p>
          <w:p w14:paraId="36D8E361" w14:textId="419B5DA0" w:rsidR="00F3011D" w:rsidRDefault="00F3011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F3011D">
              <w:rPr>
                <w:kern w:val="2"/>
                <w:lang w:eastAsia="en-US"/>
                <w14:ligatures w14:val="standardContextual"/>
              </w:rPr>
              <w:t>предметными концепциями?</w:t>
            </w:r>
          </w:p>
          <w:p w14:paraId="68E732F2" w14:textId="77777777" w:rsidR="00F3011D" w:rsidRDefault="00F3011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2. </w:t>
            </w:r>
            <w:r w:rsidRPr="00F3011D">
              <w:rPr>
                <w:kern w:val="2"/>
                <w:lang w:eastAsia="en-US"/>
                <w14:ligatures w14:val="standardContextual"/>
              </w:rPr>
              <w:t>Трудные случаи орфографии и пунктуации в тестовой части (ЕГЭ, задания 9–15): анализ устойчивых зон риска</w:t>
            </w:r>
            <w:r>
              <w:rPr>
                <w:kern w:val="2"/>
                <w:lang w:eastAsia="en-US"/>
                <w14:ligatures w14:val="standardContextual"/>
              </w:rPr>
              <w:t>.</w:t>
            </w:r>
          </w:p>
          <w:p w14:paraId="06F55CF4" w14:textId="77777777" w:rsidR="00F3011D" w:rsidRDefault="00F3011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3. </w:t>
            </w:r>
            <w:r w:rsidRPr="00F3011D">
              <w:rPr>
                <w:kern w:val="2"/>
                <w:lang w:eastAsia="en-US"/>
                <w14:ligatures w14:val="standardContextual"/>
              </w:rPr>
              <w:t xml:space="preserve">Психолого-педагогические аспекты подготовки: как </w:t>
            </w:r>
            <w:r w:rsidRPr="00F3011D">
              <w:rPr>
                <w:kern w:val="2"/>
                <w:lang w:eastAsia="en-US"/>
                <w14:ligatures w14:val="standardContextual"/>
              </w:rPr>
              <w:lastRenderedPageBreak/>
              <w:t xml:space="preserve">минимизировать фактор «технических» ошибок (невнимательность, неверное перенесение ответов, пропуск заданий) на реальном экзамене? Опыт использования тренажёров с </w:t>
            </w:r>
            <w:proofErr w:type="spellStart"/>
            <w:r w:rsidRPr="00F3011D">
              <w:rPr>
                <w:kern w:val="2"/>
                <w:lang w:eastAsia="en-US"/>
                <w14:ligatures w14:val="standardContextual"/>
              </w:rPr>
              <w:t>таймингом</w:t>
            </w:r>
            <w:proofErr w:type="spellEnd"/>
            <w:r w:rsidRPr="00F3011D">
              <w:rPr>
                <w:kern w:val="2"/>
                <w:lang w:eastAsia="en-US"/>
                <w14:ligatures w14:val="standardContextual"/>
              </w:rPr>
              <w:t>.</w:t>
            </w:r>
          </w:p>
          <w:p w14:paraId="317F6CD5" w14:textId="7BE97DB8" w:rsidR="00F3011D" w:rsidRDefault="00F3011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4. </w:t>
            </w:r>
            <w:r w:rsidRPr="00F3011D">
              <w:rPr>
                <w:kern w:val="2"/>
                <w:lang w:eastAsia="en-US"/>
                <w14:ligatures w14:val="standardContextual"/>
              </w:rPr>
              <w:t>Проблема преемственности между ОГЭ и ЕГЭ: какие умения, сформированные в 9 классе, являются фундаментом для успешной сдачи экзамена в 11 классе? Как выстроить линию подготовки на уровне 5–9 классов без «натаскивания»?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EFB74" w14:textId="020F095C" w:rsidR="00F3011D" w:rsidRDefault="00FD4FDF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FD4FDF">
              <w:rPr>
                <w:kern w:val="2"/>
                <w:lang w:eastAsia="en-US"/>
                <w14:ligatures w14:val="standardContextual"/>
              </w:rPr>
              <w:lastRenderedPageBreak/>
              <w:t>Проектно-аналитическая сессия</w:t>
            </w:r>
            <w:r w:rsidR="00C17637">
              <w:t xml:space="preserve"> </w:t>
            </w:r>
            <w:r w:rsidR="00C17637" w:rsidRPr="00C17637">
              <w:rPr>
                <w:kern w:val="2"/>
                <w:lang w:eastAsia="en-US"/>
                <w14:ligatures w14:val="standardContextual"/>
              </w:rPr>
              <w:t>на базе ресурсного центра МБОУ «Центр образования № 4»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3CFA" w14:textId="29D3F40C" w:rsidR="00F3011D" w:rsidRDefault="00F3011D" w:rsidP="00BC3569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16.12.202</w:t>
            </w:r>
            <w:r w:rsidR="00BC3569">
              <w:rPr>
                <w:kern w:val="2"/>
                <w:lang w:eastAsia="en-US"/>
                <w14:ligatures w14:val="standardContextual"/>
              </w:rPr>
              <w:t>6</w:t>
            </w:r>
          </w:p>
        </w:tc>
      </w:tr>
      <w:tr w:rsidR="00F3011D" w14:paraId="4A609371" w14:textId="77777777" w:rsidTr="00C17637">
        <w:trPr>
          <w:trHeight w:val="58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4A31" w14:textId="4521ED5A" w:rsidR="00F3011D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ED5A39">
              <w:rPr>
                <w:kern w:val="2"/>
                <w:lang w:eastAsia="en-US"/>
                <w14:ligatures w14:val="standardContextual"/>
              </w:rPr>
              <w:t>Проектирование дифференцированных заданий по русскому языку на основе типичных затруднений (по результа</w:t>
            </w:r>
            <w:r w:rsidR="00BC3569">
              <w:rPr>
                <w:kern w:val="2"/>
                <w:lang w:eastAsia="en-US"/>
                <w14:ligatures w14:val="standardContextual"/>
              </w:rPr>
              <w:t>там ВПР и школьных контрольных)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1F4B" w14:textId="77777777" w:rsidR="00F3011D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1. </w:t>
            </w:r>
            <w:r w:rsidRPr="00ED5A39">
              <w:rPr>
                <w:kern w:val="2"/>
                <w:lang w:eastAsia="en-US"/>
                <w14:ligatures w14:val="standardContextual"/>
              </w:rPr>
              <w:t>Как провести «</w:t>
            </w:r>
            <w:proofErr w:type="spellStart"/>
            <w:r w:rsidRPr="00ED5A39">
              <w:rPr>
                <w:kern w:val="2"/>
                <w:lang w:eastAsia="en-US"/>
                <w14:ligatures w14:val="standardContextual"/>
              </w:rPr>
              <w:t>ошибкографию</w:t>
            </w:r>
            <w:proofErr w:type="spellEnd"/>
            <w:r w:rsidRPr="00ED5A39">
              <w:rPr>
                <w:kern w:val="2"/>
                <w:lang w:eastAsia="en-US"/>
                <w14:ligatures w14:val="standardContextual"/>
              </w:rPr>
              <w:t>»: карта ошибок класса на одно занятие и на четверть.</w:t>
            </w:r>
          </w:p>
          <w:p w14:paraId="72818F78" w14:textId="77777777" w:rsidR="00ED5A39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2. </w:t>
            </w:r>
            <w:r w:rsidRPr="00ED5A39">
              <w:rPr>
                <w:kern w:val="2"/>
                <w:lang w:eastAsia="en-US"/>
                <w14:ligatures w14:val="standardContextual"/>
              </w:rPr>
              <w:t xml:space="preserve">Структура </w:t>
            </w:r>
            <w:proofErr w:type="spellStart"/>
            <w:r w:rsidRPr="00ED5A39">
              <w:rPr>
                <w:kern w:val="2"/>
                <w:lang w:eastAsia="en-US"/>
                <w14:ligatures w14:val="standardContextual"/>
              </w:rPr>
              <w:t>разноуровневого</w:t>
            </w:r>
            <w:proofErr w:type="spellEnd"/>
            <w:r w:rsidRPr="00ED5A39">
              <w:rPr>
                <w:kern w:val="2"/>
                <w:lang w:eastAsia="en-US"/>
                <w14:ligatures w14:val="standardContextual"/>
              </w:rPr>
              <w:t xml:space="preserve"> листа заданий: обязательный минимум + коррекционные маршруты.</w:t>
            </w:r>
          </w:p>
          <w:p w14:paraId="02A4DCF2" w14:textId="77777777" w:rsidR="00ED5A39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3. </w:t>
            </w:r>
            <w:r w:rsidRPr="00ED5A39">
              <w:rPr>
                <w:kern w:val="2"/>
                <w:lang w:eastAsia="en-US"/>
                <w14:ligatures w14:val="standardContextual"/>
              </w:rPr>
              <w:t>Примеры заданий на одно и то же правило, но с разной степенью опоры (алгоритм, образец, самостоятельный поиск).</w:t>
            </w:r>
          </w:p>
          <w:p w14:paraId="761551E0" w14:textId="084B5B22" w:rsidR="00ED5A39" w:rsidRDefault="00ED5A39" w:rsidP="00ED5A39">
            <w:pPr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4. К</w:t>
            </w:r>
            <w:r w:rsidRPr="00ED5A39">
              <w:rPr>
                <w:kern w:val="2"/>
                <w:lang w:eastAsia="en-US"/>
                <w14:ligatures w14:val="standardContextual"/>
              </w:rPr>
              <w:t>ак организовать работу в парах сменного состава для взаимопомощи по «разным» ошибкам.</w:t>
            </w:r>
          </w:p>
          <w:p w14:paraId="341A3409" w14:textId="0E32C4D0" w:rsidR="00ED5A39" w:rsidRDefault="00ED5A39" w:rsidP="00ED5A39">
            <w:pPr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5. Просмотр фрагментов </w:t>
            </w:r>
            <w:proofErr w:type="spellStart"/>
            <w:r>
              <w:rPr>
                <w:kern w:val="2"/>
                <w:lang w:eastAsia="en-US"/>
                <w14:ligatures w14:val="standardContextual"/>
              </w:rPr>
              <w:t>видеоуроков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0593" w14:textId="2204D027" w:rsidR="00F3011D" w:rsidRDefault="00FD4FDF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FD4FDF">
              <w:rPr>
                <w:kern w:val="2"/>
                <w:lang w:eastAsia="en-US"/>
                <w14:ligatures w14:val="standardContextual"/>
              </w:rPr>
              <w:t>Проектировочный пра</w:t>
            </w:r>
            <w:r w:rsidR="00C17637">
              <w:rPr>
                <w:kern w:val="2"/>
                <w:lang w:eastAsia="en-US"/>
                <w14:ligatures w14:val="standardContextual"/>
              </w:rPr>
              <w:t xml:space="preserve">ктикум с элементами лаборатории </w:t>
            </w:r>
            <w:r w:rsidR="00C17637" w:rsidRPr="00C17637">
              <w:rPr>
                <w:kern w:val="2"/>
                <w:lang w:eastAsia="en-US"/>
                <w14:ligatures w14:val="standardContextual"/>
              </w:rPr>
              <w:t>на базе ресурсного центра МБОУ «</w:t>
            </w:r>
            <w:r w:rsidR="00C17637">
              <w:rPr>
                <w:kern w:val="2"/>
                <w:lang w:eastAsia="en-US"/>
                <w14:ligatures w14:val="standardContextual"/>
              </w:rPr>
              <w:t>Центр образования</w:t>
            </w:r>
            <w:r w:rsidR="00C17637" w:rsidRPr="00C17637">
              <w:rPr>
                <w:kern w:val="2"/>
                <w:lang w:eastAsia="en-US"/>
                <w14:ligatures w14:val="standardContextual"/>
              </w:rPr>
              <w:t xml:space="preserve"> № </w:t>
            </w:r>
            <w:r w:rsidR="00C17637">
              <w:rPr>
                <w:kern w:val="2"/>
                <w:lang w:eastAsia="en-US"/>
                <w14:ligatures w14:val="standardContextual"/>
              </w:rPr>
              <w:t>4</w:t>
            </w:r>
            <w:r w:rsidR="00C17637" w:rsidRPr="00C17637">
              <w:rPr>
                <w:kern w:val="2"/>
                <w:lang w:eastAsia="en-US"/>
                <w14:ligatures w14:val="standardContextual"/>
              </w:rPr>
              <w:t>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BD1C" w14:textId="75503590" w:rsidR="00F3011D" w:rsidRDefault="00F3011D" w:rsidP="00BC3569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17.02.202</w:t>
            </w:r>
            <w:r w:rsidR="00BC3569">
              <w:rPr>
                <w:kern w:val="2"/>
                <w:lang w:eastAsia="en-US"/>
                <w14:ligatures w14:val="standardContextual"/>
              </w:rPr>
              <w:t>7</w:t>
            </w:r>
          </w:p>
        </w:tc>
      </w:tr>
      <w:tr w:rsidR="00ED5A39" w14:paraId="04489D7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77777777" w:rsidR="00ED5A39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C1E4" w14:textId="079AC357" w:rsidR="00ED5A39" w:rsidRDefault="00BC3569" w:rsidP="00BC356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«</w:t>
            </w:r>
            <w:r w:rsidR="00ED5A39" w:rsidRPr="00ED5A39">
              <w:rPr>
                <w:kern w:val="2"/>
                <w:lang w:eastAsia="en-US"/>
                <w14:ligatures w14:val="standardContextual"/>
              </w:rPr>
              <w:t>Слово о полку Игореве</w:t>
            </w:r>
            <w:r>
              <w:rPr>
                <w:kern w:val="2"/>
                <w:lang w:eastAsia="en-US"/>
                <w14:ligatures w14:val="standardContextual"/>
              </w:rPr>
              <w:t>»</w:t>
            </w:r>
            <w:r w:rsidR="00ED5A39" w:rsidRPr="00ED5A39">
              <w:rPr>
                <w:kern w:val="2"/>
                <w:lang w:eastAsia="en-US"/>
                <w14:ligatures w14:val="standardContextual"/>
              </w:rPr>
              <w:t xml:space="preserve"> в </w:t>
            </w:r>
            <w:proofErr w:type="spellStart"/>
            <w:r w:rsidR="00ED5A39" w:rsidRPr="00ED5A39">
              <w:rPr>
                <w:kern w:val="2"/>
                <w:lang w:eastAsia="en-US"/>
                <w14:ligatures w14:val="standardContextual"/>
              </w:rPr>
              <w:t>TikTok</w:t>
            </w:r>
            <w:proofErr w:type="spellEnd"/>
            <w:r w:rsidR="00ED5A39" w:rsidRPr="00ED5A39">
              <w:rPr>
                <w:kern w:val="2"/>
                <w:lang w:eastAsia="en-US"/>
                <w14:ligatures w14:val="standardContextual"/>
              </w:rPr>
              <w:t>-эпохе: календарно-тематическое планиров</w:t>
            </w:r>
            <w:r>
              <w:rPr>
                <w:kern w:val="2"/>
                <w:lang w:eastAsia="en-US"/>
                <w14:ligatures w14:val="standardContextual"/>
              </w:rPr>
              <w:t>ание без насилия над классикой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4535" w14:textId="77777777" w:rsidR="00ED5A39" w:rsidRPr="00ED5A39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ED5A39">
              <w:rPr>
                <w:kern w:val="2"/>
                <w:lang w:eastAsia="en-US"/>
                <w14:ligatures w14:val="standardContextual"/>
              </w:rPr>
              <w:t>1. Технология «смыслового сворачивания» и «фрагментарного чтения»</w:t>
            </w:r>
          </w:p>
          <w:p w14:paraId="244DA4CD" w14:textId="77777777" w:rsidR="00ED5A39" w:rsidRPr="00ED5A39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ED5A39">
              <w:rPr>
                <w:kern w:val="2"/>
                <w:lang w:eastAsia="en-US"/>
                <w14:ligatures w14:val="standardContextual"/>
              </w:rPr>
              <w:t>2. От «Войны и мира» до «Капитанской дочки»: приемы удержания внимания на длинных текстах (</w:t>
            </w:r>
            <w:proofErr w:type="spellStart"/>
            <w:r w:rsidRPr="00ED5A39">
              <w:rPr>
                <w:kern w:val="2"/>
                <w:lang w:eastAsia="en-US"/>
                <w14:ligatures w14:val="standardContextual"/>
              </w:rPr>
              <w:t>фишбон</w:t>
            </w:r>
            <w:proofErr w:type="spellEnd"/>
            <w:r w:rsidRPr="00ED5A39">
              <w:rPr>
                <w:kern w:val="2"/>
                <w:lang w:eastAsia="en-US"/>
                <w14:ligatures w14:val="standardContextual"/>
              </w:rPr>
              <w:t xml:space="preserve">, </w:t>
            </w:r>
            <w:proofErr w:type="spellStart"/>
            <w:r w:rsidRPr="00ED5A39">
              <w:rPr>
                <w:kern w:val="2"/>
                <w:lang w:eastAsia="en-US"/>
                <w14:ligatures w14:val="standardContextual"/>
              </w:rPr>
              <w:t>сторителлинг</w:t>
            </w:r>
            <w:proofErr w:type="spellEnd"/>
            <w:r w:rsidRPr="00ED5A39">
              <w:rPr>
                <w:kern w:val="2"/>
                <w:lang w:eastAsia="en-US"/>
                <w14:ligatures w14:val="standardContextual"/>
              </w:rPr>
              <w:t>, комиксы по главам).</w:t>
            </w:r>
          </w:p>
          <w:p w14:paraId="51B80CD3" w14:textId="77777777" w:rsidR="00ED5A39" w:rsidRPr="00ED5A39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ED5A39">
              <w:rPr>
                <w:kern w:val="2"/>
                <w:lang w:eastAsia="en-US"/>
                <w14:ligatures w14:val="standardContextual"/>
              </w:rPr>
              <w:lastRenderedPageBreak/>
              <w:t>3. Интеграция уроков литературы с историей и обществознанием: как найти время для разговоров о важном без ущерба для количества прочитанных страниц.</w:t>
            </w:r>
          </w:p>
          <w:p w14:paraId="736D2D78" w14:textId="1E940BA7" w:rsidR="00ED5A39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ED5A39">
              <w:rPr>
                <w:kern w:val="2"/>
                <w:lang w:eastAsia="en-US"/>
                <w14:ligatures w14:val="standardContextual"/>
              </w:rPr>
              <w:t xml:space="preserve">4. Обмен опытом: ведение читательских дневников в </w:t>
            </w:r>
            <w:proofErr w:type="spellStart"/>
            <w:r w:rsidRPr="00ED5A39">
              <w:rPr>
                <w:kern w:val="2"/>
                <w:lang w:eastAsia="en-US"/>
                <w14:ligatures w14:val="standardContextual"/>
              </w:rPr>
              <w:t>Google</w:t>
            </w:r>
            <w:proofErr w:type="spellEnd"/>
            <w:r w:rsidRPr="00ED5A39">
              <w:rPr>
                <w:kern w:val="2"/>
                <w:lang w:eastAsia="en-US"/>
                <w14:ligatures w14:val="standardContextual"/>
              </w:rPr>
              <w:t>-таблицах (</w:t>
            </w:r>
            <w:proofErr w:type="spellStart"/>
            <w:r w:rsidRPr="00ED5A39">
              <w:rPr>
                <w:kern w:val="2"/>
                <w:lang w:eastAsia="en-US"/>
                <w14:ligatures w14:val="standardContextual"/>
              </w:rPr>
              <w:t>челленджи</w:t>
            </w:r>
            <w:proofErr w:type="spellEnd"/>
            <w:r w:rsidRPr="00ED5A39">
              <w:rPr>
                <w:kern w:val="2"/>
                <w:lang w:eastAsia="en-US"/>
                <w14:ligatures w14:val="standardContextual"/>
              </w:rPr>
              <w:t xml:space="preserve"> и книжные вызовы).</w:t>
            </w:r>
          </w:p>
          <w:p w14:paraId="3E7640CA" w14:textId="76BCEDCB" w:rsidR="00ED5A39" w:rsidRDefault="00ED5A39" w:rsidP="00931341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5. Просмотр </w:t>
            </w:r>
            <w:r w:rsidR="00BC3569">
              <w:rPr>
                <w:kern w:val="2"/>
                <w:lang w:eastAsia="en-US"/>
                <w14:ligatures w14:val="standardContextual"/>
              </w:rPr>
              <w:t>ф</w:t>
            </w:r>
            <w:r>
              <w:rPr>
                <w:kern w:val="2"/>
                <w:lang w:eastAsia="en-US"/>
                <w14:ligatures w14:val="standardContextual"/>
              </w:rPr>
              <w:t xml:space="preserve">рагментов </w:t>
            </w:r>
            <w:proofErr w:type="spellStart"/>
            <w:r>
              <w:rPr>
                <w:kern w:val="2"/>
                <w:lang w:eastAsia="en-US"/>
                <w14:ligatures w14:val="standardContextual"/>
              </w:rPr>
              <w:t>видеоурока</w:t>
            </w:r>
            <w:bookmarkStart w:id="0" w:name="_GoBack"/>
            <w:bookmarkEnd w:id="0"/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6A4F" w14:textId="580B9A53" w:rsidR="00ED5A39" w:rsidRDefault="00ED5A39" w:rsidP="00ED5A3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lastRenderedPageBreak/>
              <w:t>Педагогическая мастерская</w:t>
            </w:r>
            <w:r w:rsidR="00C17637">
              <w:t xml:space="preserve"> </w:t>
            </w:r>
            <w:r w:rsidR="00C17637" w:rsidRPr="00C17637">
              <w:rPr>
                <w:kern w:val="2"/>
                <w:lang w:eastAsia="en-US"/>
                <w14:ligatures w14:val="standardContextual"/>
              </w:rPr>
              <w:t>на базе ресурсного центра МБОУ «Центр образования № 4»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4C3C" w14:textId="761B8BED" w:rsidR="00ED5A39" w:rsidRDefault="00ED5A39" w:rsidP="00BC3569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21.04.202</w:t>
            </w:r>
            <w:r w:rsidR="00BC3569">
              <w:rPr>
                <w:kern w:val="2"/>
                <w:lang w:eastAsia="en-US"/>
                <w14:ligatures w14:val="standardContextual"/>
              </w:rPr>
              <w:t>7</w:t>
            </w:r>
          </w:p>
        </w:tc>
      </w:tr>
    </w:tbl>
    <w:p w14:paraId="70CCFDCC" w14:textId="77777777" w:rsidR="00F3011D" w:rsidRDefault="00F3011D" w:rsidP="00ED5A39"/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95C3B"/>
    <w:rsid w:val="00490957"/>
    <w:rsid w:val="00664B9C"/>
    <w:rsid w:val="00931341"/>
    <w:rsid w:val="00BC3569"/>
    <w:rsid w:val="00C17637"/>
    <w:rsid w:val="00D90636"/>
    <w:rsid w:val="00EA25D2"/>
    <w:rsid w:val="00ED5A39"/>
    <w:rsid w:val="00F3011D"/>
    <w:rsid w:val="00FD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9</cp:revision>
  <dcterms:created xsi:type="dcterms:W3CDTF">2026-05-15T19:01:00Z</dcterms:created>
  <dcterms:modified xsi:type="dcterms:W3CDTF">2026-09-09T11:07:00Z</dcterms:modified>
</cp:coreProperties>
</file>